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1E26" w:rsidRPr="00FC430E" w:rsidRDefault="00F454D8" w:rsidP="00901E26">
      <w:pPr>
        <w:tabs>
          <w:tab w:val="left" w:pos="5103"/>
        </w:tabs>
        <w:rPr>
          <w:rFonts w:ascii="Arial" w:hAnsi="Arial" w:cs="Arial"/>
          <w:b/>
          <w:sz w:val="28"/>
          <w:szCs w:val="28"/>
        </w:rPr>
      </w:pPr>
      <w:r>
        <w:rPr>
          <w:rFonts w:ascii="Verdana" w:hAnsi="Verdana"/>
          <w:noProof/>
          <w:sz w:val="19"/>
          <w:szCs w:val="19"/>
          <w:lang w:eastAsia="nl-NL"/>
        </w:rPr>
        <w:drawing>
          <wp:inline distT="0" distB="0" distL="0" distR="0">
            <wp:extent cx="2514600" cy="43815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14600" cy="438150"/>
                    </a:xfrm>
                    <a:prstGeom prst="rect">
                      <a:avLst/>
                    </a:prstGeom>
                    <a:solidFill>
                      <a:srgbClr val="FFFFFF">
                        <a:alpha val="0"/>
                      </a:srgbClr>
                    </a:solidFill>
                    <a:ln w="9525">
                      <a:noFill/>
                      <a:miter lim="800000"/>
                      <a:headEnd/>
                      <a:tailEnd/>
                    </a:ln>
                  </pic:spPr>
                </pic:pic>
              </a:graphicData>
            </a:graphic>
          </wp:inline>
        </w:drawing>
      </w:r>
      <w:r w:rsidR="00901E26">
        <w:rPr>
          <w:rFonts w:ascii="Verdana" w:hAnsi="Verdana"/>
          <w:sz w:val="19"/>
          <w:szCs w:val="19"/>
        </w:rPr>
        <w:tab/>
      </w:r>
      <w:r w:rsidR="00901E26">
        <w:rPr>
          <w:rFonts w:ascii="Verdana" w:hAnsi="Verdana"/>
          <w:sz w:val="19"/>
          <w:szCs w:val="19"/>
        </w:rPr>
        <w:tab/>
      </w:r>
      <w:r w:rsidR="00901E26">
        <w:rPr>
          <w:rFonts w:ascii="Verdana" w:hAnsi="Verdana"/>
          <w:sz w:val="19"/>
          <w:szCs w:val="19"/>
        </w:rPr>
        <w:tab/>
      </w:r>
      <w:r w:rsidR="00901E26">
        <w:rPr>
          <w:rFonts w:ascii="Verdana" w:hAnsi="Verdana"/>
          <w:sz w:val="19"/>
          <w:szCs w:val="19"/>
        </w:rPr>
        <w:tab/>
      </w:r>
      <w:r w:rsidR="00901E26" w:rsidRPr="00FC430E">
        <w:rPr>
          <w:rFonts w:ascii="Arial" w:hAnsi="Arial" w:cs="Arial"/>
          <w:b/>
          <w:sz w:val="28"/>
          <w:szCs w:val="28"/>
        </w:rPr>
        <w:t>BINNENGEKOMEN</w:t>
      </w:r>
    </w:p>
    <w:p w:rsidR="00901E26" w:rsidRPr="00FC430E" w:rsidRDefault="00901E26" w:rsidP="00901E26">
      <w:pPr>
        <w:tabs>
          <w:tab w:val="left" w:pos="5103"/>
        </w:tabs>
        <w:rPr>
          <w:rFonts w:ascii="Arial" w:hAnsi="Arial" w:cs="Arial"/>
          <w:b/>
          <w:sz w:val="28"/>
          <w:szCs w:val="28"/>
        </w:rPr>
      </w:pPr>
      <w:r>
        <w:rPr>
          <w:rFonts w:ascii="Arial" w:hAnsi="Arial" w:cs="Arial"/>
          <w:b/>
          <w:sz w:val="28"/>
          <w:szCs w:val="28"/>
        </w:rPr>
        <w:tab/>
      </w:r>
      <w:r w:rsidRPr="00FC430E">
        <w:rPr>
          <w:rFonts w:ascii="Arial" w:hAnsi="Arial" w:cs="Arial"/>
          <w:b/>
          <w:sz w:val="28"/>
          <w:szCs w:val="28"/>
        </w:rPr>
        <w:t>TEAM DOCUMENTSERVICES</w:t>
      </w:r>
    </w:p>
    <w:p w:rsidR="00901E26" w:rsidRPr="00FC430E" w:rsidRDefault="00901E26" w:rsidP="00901E26">
      <w:pPr>
        <w:tabs>
          <w:tab w:val="left" w:pos="5103"/>
          <w:tab w:val="left" w:pos="6663"/>
        </w:tabs>
        <w:rPr>
          <w:rFonts w:ascii="Arial" w:hAnsi="Arial" w:cs="Arial"/>
          <w:b/>
          <w:sz w:val="28"/>
          <w:szCs w:val="28"/>
        </w:rPr>
      </w:pPr>
      <w:r>
        <w:rPr>
          <w:rFonts w:ascii="Arial" w:hAnsi="Arial" w:cs="Arial"/>
          <w:b/>
          <w:sz w:val="28"/>
          <w:szCs w:val="28"/>
        </w:rPr>
        <w:tab/>
      </w:r>
      <w:r w:rsidRPr="00FC430E">
        <w:rPr>
          <w:rFonts w:ascii="Arial" w:hAnsi="Arial" w:cs="Arial"/>
          <w:b/>
          <w:sz w:val="28"/>
          <w:szCs w:val="28"/>
        </w:rPr>
        <w:t>D.D.</w:t>
      </w:r>
      <w:r>
        <w:rPr>
          <w:rFonts w:ascii="Arial" w:hAnsi="Arial" w:cs="Arial"/>
          <w:b/>
          <w:sz w:val="28"/>
          <w:szCs w:val="28"/>
        </w:rPr>
        <w:t xml:space="preserve"> 17 MEI</w:t>
      </w:r>
      <w:r w:rsidRPr="00FC430E">
        <w:rPr>
          <w:rFonts w:ascii="Arial" w:hAnsi="Arial" w:cs="Arial"/>
          <w:b/>
          <w:sz w:val="28"/>
          <w:szCs w:val="28"/>
        </w:rPr>
        <w:t xml:space="preserve"> 2016</w:t>
      </w:r>
    </w:p>
    <w:p w:rsidR="00901E26" w:rsidRPr="00FC430E" w:rsidRDefault="00901E26" w:rsidP="00901E26">
      <w:pPr>
        <w:tabs>
          <w:tab w:val="left" w:pos="5103"/>
          <w:tab w:val="left" w:pos="6663"/>
        </w:tabs>
        <w:rPr>
          <w:rFonts w:ascii="Arial" w:hAnsi="Arial" w:cs="Arial"/>
          <w:b/>
          <w:sz w:val="28"/>
          <w:szCs w:val="28"/>
        </w:rPr>
      </w:pPr>
      <w:r>
        <w:rPr>
          <w:rFonts w:ascii="Arial" w:hAnsi="Arial" w:cs="Arial"/>
          <w:b/>
          <w:sz w:val="28"/>
          <w:szCs w:val="28"/>
        </w:rPr>
        <w:tab/>
      </w:r>
      <w:r w:rsidRPr="00FC430E">
        <w:rPr>
          <w:rFonts w:ascii="Arial" w:hAnsi="Arial" w:cs="Arial"/>
          <w:b/>
          <w:sz w:val="28"/>
          <w:szCs w:val="28"/>
        </w:rPr>
        <w:t>NO. 2016-</w:t>
      </w:r>
      <w:r w:rsidR="00F454D8">
        <w:rPr>
          <w:rFonts w:ascii="Arial" w:hAnsi="Arial" w:cs="Arial"/>
          <w:b/>
          <w:sz w:val="28"/>
          <w:szCs w:val="28"/>
        </w:rPr>
        <w:t>16627</w:t>
      </w:r>
    </w:p>
    <w:p w:rsidR="003A01C4" w:rsidRPr="00424504" w:rsidRDefault="003A01C4">
      <w:pPr>
        <w:rPr>
          <w:rFonts w:ascii="Arial" w:hAnsi="Arial" w:cs="Arial"/>
          <w:sz w:val="22"/>
          <w:szCs w:val="22"/>
        </w:rPr>
      </w:pPr>
      <w:r w:rsidRPr="00424504">
        <w:rPr>
          <w:rFonts w:ascii="Arial" w:hAnsi="Arial" w:cs="Arial"/>
          <w:sz w:val="22"/>
          <w:szCs w:val="22"/>
        </w:rPr>
        <w:t>H.W.M. Jongen</w:t>
      </w:r>
    </w:p>
    <w:p w:rsidR="003A01C4" w:rsidRPr="00424504" w:rsidRDefault="003A01C4">
      <w:pPr>
        <w:rPr>
          <w:rFonts w:ascii="Arial" w:hAnsi="Arial" w:cs="Arial"/>
          <w:sz w:val="22"/>
          <w:szCs w:val="22"/>
        </w:rPr>
      </w:pPr>
      <w:r w:rsidRPr="00424504">
        <w:rPr>
          <w:rFonts w:ascii="Arial" w:hAnsi="Arial" w:cs="Arial"/>
          <w:sz w:val="22"/>
          <w:szCs w:val="22"/>
        </w:rPr>
        <w:t>Heugemer Molenstraat 3</w:t>
      </w:r>
    </w:p>
    <w:p w:rsidR="003A01C4" w:rsidRPr="00424504" w:rsidRDefault="003A01C4">
      <w:pPr>
        <w:rPr>
          <w:rFonts w:ascii="Arial" w:hAnsi="Arial" w:cs="Arial"/>
          <w:sz w:val="22"/>
          <w:szCs w:val="22"/>
        </w:rPr>
      </w:pPr>
      <w:r w:rsidRPr="00424504">
        <w:rPr>
          <w:rFonts w:ascii="Arial" w:hAnsi="Arial" w:cs="Arial"/>
          <w:sz w:val="22"/>
          <w:szCs w:val="22"/>
        </w:rPr>
        <w:t>6229 AK Maastricht</w:t>
      </w:r>
    </w:p>
    <w:p w:rsidR="003A01C4" w:rsidRPr="00424504" w:rsidRDefault="003A01C4">
      <w:pPr>
        <w:rPr>
          <w:rFonts w:ascii="Arial" w:hAnsi="Arial" w:cs="Arial"/>
          <w:sz w:val="22"/>
          <w:szCs w:val="22"/>
        </w:rPr>
      </w:pPr>
    </w:p>
    <w:p w:rsidR="003A01C4" w:rsidRPr="00424504" w:rsidRDefault="003A01C4">
      <w:pPr>
        <w:rPr>
          <w:rFonts w:ascii="Arial" w:hAnsi="Arial" w:cs="Arial"/>
          <w:sz w:val="22"/>
          <w:szCs w:val="22"/>
        </w:rPr>
      </w:pPr>
      <w:r w:rsidRPr="00424504">
        <w:rPr>
          <w:rFonts w:ascii="Arial" w:hAnsi="Arial" w:cs="Arial"/>
          <w:sz w:val="22"/>
          <w:szCs w:val="22"/>
        </w:rPr>
        <w:t>Aan het College van Burgemeester en Wethouders van Maastricht</w:t>
      </w:r>
    </w:p>
    <w:p w:rsidR="003A01C4" w:rsidRPr="00424504" w:rsidRDefault="003A01C4">
      <w:pPr>
        <w:rPr>
          <w:rFonts w:ascii="Arial" w:hAnsi="Arial" w:cs="Arial"/>
          <w:sz w:val="22"/>
          <w:szCs w:val="22"/>
        </w:rPr>
      </w:pPr>
      <w:r w:rsidRPr="00424504">
        <w:rPr>
          <w:rFonts w:ascii="Arial" w:hAnsi="Arial" w:cs="Arial"/>
          <w:sz w:val="22"/>
          <w:szCs w:val="22"/>
        </w:rPr>
        <w:t>Postbus 1992</w:t>
      </w:r>
    </w:p>
    <w:p w:rsidR="003A01C4" w:rsidRPr="00424504" w:rsidRDefault="003A01C4">
      <w:pPr>
        <w:rPr>
          <w:rFonts w:ascii="Arial" w:hAnsi="Arial" w:cs="Arial"/>
          <w:sz w:val="22"/>
          <w:szCs w:val="22"/>
        </w:rPr>
      </w:pPr>
      <w:r w:rsidRPr="00424504">
        <w:rPr>
          <w:rFonts w:ascii="Arial" w:hAnsi="Arial" w:cs="Arial"/>
          <w:sz w:val="22"/>
          <w:szCs w:val="22"/>
        </w:rPr>
        <w:t>6201 BE Maastricht</w:t>
      </w:r>
    </w:p>
    <w:p w:rsidR="003A01C4" w:rsidRPr="00424504" w:rsidRDefault="003A01C4">
      <w:pPr>
        <w:rPr>
          <w:rFonts w:ascii="Arial" w:hAnsi="Arial" w:cs="Arial"/>
          <w:sz w:val="22"/>
          <w:szCs w:val="22"/>
        </w:rPr>
      </w:pPr>
    </w:p>
    <w:p w:rsidR="003A01C4" w:rsidRPr="00424504" w:rsidRDefault="00BB435F">
      <w:pPr>
        <w:rPr>
          <w:rFonts w:ascii="Arial" w:hAnsi="Arial" w:cs="Arial"/>
          <w:color w:val="auto"/>
          <w:sz w:val="22"/>
          <w:szCs w:val="22"/>
        </w:rPr>
      </w:pPr>
      <w:r w:rsidRPr="00424504">
        <w:rPr>
          <w:rFonts w:ascii="Arial" w:hAnsi="Arial" w:cs="Arial"/>
          <w:sz w:val="22"/>
          <w:szCs w:val="22"/>
        </w:rPr>
        <w:t>Maastricht, 17 mei</w:t>
      </w:r>
      <w:r w:rsidR="00DD31BE" w:rsidRPr="00424504">
        <w:rPr>
          <w:rFonts w:ascii="Arial" w:hAnsi="Arial" w:cs="Arial"/>
          <w:sz w:val="22"/>
          <w:szCs w:val="22"/>
        </w:rPr>
        <w:t xml:space="preserve"> 2016</w:t>
      </w:r>
    </w:p>
    <w:p w:rsidR="003A01C4" w:rsidRPr="00424504" w:rsidRDefault="003A01C4">
      <w:pPr>
        <w:autoSpaceDE w:val="0"/>
        <w:rPr>
          <w:rFonts w:ascii="Arial" w:hAnsi="Arial" w:cs="Arial"/>
          <w:color w:val="auto"/>
          <w:sz w:val="22"/>
          <w:szCs w:val="22"/>
        </w:rPr>
      </w:pPr>
    </w:p>
    <w:p w:rsidR="003A01C4" w:rsidRPr="00424504" w:rsidRDefault="003A01C4">
      <w:pPr>
        <w:autoSpaceDE w:val="0"/>
        <w:rPr>
          <w:rFonts w:ascii="Arial" w:hAnsi="Arial" w:cs="Arial"/>
          <w:color w:val="auto"/>
          <w:sz w:val="22"/>
          <w:szCs w:val="22"/>
        </w:rPr>
      </w:pPr>
      <w:r w:rsidRPr="00424504">
        <w:rPr>
          <w:rFonts w:ascii="Arial" w:hAnsi="Arial" w:cs="Arial"/>
          <w:color w:val="auto"/>
          <w:sz w:val="22"/>
          <w:szCs w:val="22"/>
        </w:rPr>
        <w:t>Betreft : Vragen e</w:t>
      </w:r>
      <w:r w:rsidR="00BB435F" w:rsidRPr="00424504">
        <w:rPr>
          <w:rFonts w:ascii="Arial" w:hAnsi="Arial" w:cs="Arial"/>
          <w:color w:val="auto"/>
          <w:sz w:val="22"/>
          <w:szCs w:val="22"/>
        </w:rPr>
        <w:t>x. artikel 48 AZC</w:t>
      </w:r>
    </w:p>
    <w:p w:rsidR="003A01C4" w:rsidRPr="00424504" w:rsidRDefault="003A01C4">
      <w:pPr>
        <w:autoSpaceDE w:val="0"/>
        <w:rPr>
          <w:rFonts w:ascii="Arial" w:hAnsi="Arial" w:cs="Arial"/>
          <w:color w:val="auto"/>
          <w:sz w:val="22"/>
          <w:szCs w:val="22"/>
        </w:rPr>
      </w:pPr>
    </w:p>
    <w:p w:rsidR="00DD31BE" w:rsidRPr="00424504" w:rsidRDefault="00DD31BE" w:rsidP="00DD31BE">
      <w:pPr>
        <w:suppressAutoHyphens w:val="0"/>
        <w:spacing w:line="280" w:lineRule="atLeast"/>
        <w:rPr>
          <w:rFonts w:ascii="Arial" w:hAnsi="Arial" w:cs="Arial"/>
          <w:color w:val="auto"/>
          <w:sz w:val="22"/>
          <w:szCs w:val="22"/>
          <w:lang w:eastAsia="en-US"/>
        </w:rPr>
      </w:pPr>
      <w:r w:rsidRPr="00424504">
        <w:rPr>
          <w:rFonts w:ascii="Arial" w:hAnsi="Arial" w:cs="Arial"/>
          <w:color w:val="auto"/>
          <w:sz w:val="22"/>
          <w:szCs w:val="22"/>
          <w:lang w:eastAsia="en-US"/>
        </w:rPr>
        <w:t>Geacht College,</w:t>
      </w:r>
    </w:p>
    <w:p w:rsidR="00DD31BE" w:rsidRPr="00424504" w:rsidRDefault="00DD31BE" w:rsidP="00DD31BE">
      <w:pPr>
        <w:suppressAutoHyphens w:val="0"/>
        <w:spacing w:line="280" w:lineRule="atLeast"/>
        <w:rPr>
          <w:rFonts w:ascii="Arial" w:hAnsi="Arial" w:cs="Arial"/>
          <w:color w:val="auto"/>
          <w:sz w:val="22"/>
          <w:szCs w:val="22"/>
          <w:lang w:eastAsia="en-US"/>
        </w:rPr>
      </w:pPr>
    </w:p>
    <w:p w:rsidR="00AB05EA" w:rsidRPr="00424504" w:rsidRDefault="00BB435F" w:rsidP="00AB05EA">
      <w:pPr>
        <w:rPr>
          <w:rFonts w:ascii="Arial" w:hAnsi="Arial" w:cs="Arial"/>
          <w:sz w:val="22"/>
          <w:szCs w:val="22"/>
        </w:rPr>
      </w:pPr>
      <w:r w:rsidRPr="00424504">
        <w:rPr>
          <w:rFonts w:ascii="Arial" w:hAnsi="Arial" w:cs="Arial"/>
          <w:sz w:val="22"/>
          <w:szCs w:val="22"/>
        </w:rPr>
        <w:t>In de Raadsinformatiebrief van 9 mei heeft u ons geïnformeerd over de voorgang van de vestiging van een asielzoekerscentrum aan de Francois de Veyestraat. Deze in formatie roept bij de fractie van D66 vragen op.</w:t>
      </w:r>
    </w:p>
    <w:p w:rsidR="00D14802" w:rsidRPr="00424504" w:rsidRDefault="00D14802" w:rsidP="00AB05EA">
      <w:pPr>
        <w:rPr>
          <w:rFonts w:ascii="Arial" w:hAnsi="Arial" w:cs="Arial"/>
          <w:sz w:val="22"/>
          <w:szCs w:val="22"/>
        </w:rPr>
      </w:pPr>
    </w:p>
    <w:p w:rsidR="00BB435F" w:rsidRPr="00424504" w:rsidRDefault="00BB435F" w:rsidP="00AB05EA">
      <w:pPr>
        <w:rPr>
          <w:rFonts w:ascii="Arial" w:hAnsi="Arial" w:cs="Arial"/>
          <w:sz w:val="22"/>
          <w:szCs w:val="22"/>
        </w:rPr>
      </w:pPr>
      <w:r w:rsidRPr="00424504">
        <w:rPr>
          <w:rFonts w:ascii="Arial" w:hAnsi="Arial" w:cs="Arial"/>
          <w:sz w:val="22"/>
          <w:szCs w:val="22"/>
        </w:rPr>
        <w:t xml:space="preserve">Bij de besluitvorming over de vestiging van een asielzoekerscentrum heeft D66 in 2014 aangegeven dat september 2017 de uiterste datum is waarop de vestiging in Limmel opgeheven dient te worden. Tegelijkertijd hebben wij aangegeven </w:t>
      </w:r>
      <w:r w:rsidR="00424504" w:rsidRPr="00424504">
        <w:rPr>
          <w:rFonts w:ascii="Arial" w:hAnsi="Arial" w:cs="Arial"/>
          <w:b/>
          <w:bCs/>
          <w:color w:val="555555"/>
          <w:sz w:val="22"/>
          <w:szCs w:val="22"/>
        </w:rPr>
        <w:t xml:space="preserve">dat het ons verbaast dat het -gelet op de staat van het gebouw- drie jaar zou duren </w:t>
      </w:r>
      <w:r w:rsidRPr="00424504">
        <w:rPr>
          <w:rFonts w:ascii="Arial" w:hAnsi="Arial" w:cs="Arial"/>
          <w:sz w:val="22"/>
          <w:szCs w:val="22"/>
        </w:rPr>
        <w:t xml:space="preserve"> voordat de definitieve vestiging aan de Francois de Veyestraat in gebruik kan worden genomen. Wij hebben ervoor gepleit om dit zoveel mogelijk eerder te realiseren.</w:t>
      </w:r>
    </w:p>
    <w:p w:rsidR="00BB435F" w:rsidRPr="00424504" w:rsidRDefault="00BB435F" w:rsidP="00AB05EA">
      <w:pPr>
        <w:rPr>
          <w:rFonts w:ascii="Arial" w:hAnsi="Arial" w:cs="Arial"/>
          <w:sz w:val="22"/>
          <w:szCs w:val="22"/>
        </w:rPr>
      </w:pPr>
    </w:p>
    <w:p w:rsidR="00BB435F" w:rsidRPr="00424504" w:rsidRDefault="00C9055F" w:rsidP="00AB05EA">
      <w:pPr>
        <w:rPr>
          <w:rFonts w:ascii="Arial" w:hAnsi="Arial" w:cs="Arial"/>
          <w:sz w:val="22"/>
          <w:szCs w:val="22"/>
        </w:rPr>
      </w:pPr>
      <w:r w:rsidRPr="00424504">
        <w:rPr>
          <w:rFonts w:ascii="Arial" w:hAnsi="Arial" w:cs="Arial"/>
          <w:sz w:val="22"/>
          <w:szCs w:val="22"/>
        </w:rPr>
        <w:t>Uit de raadsinformatiebrief krijgen wij de indruk dat de genoemde uiterlijke datum van september 2</w:t>
      </w:r>
      <w:r w:rsidR="00D14802" w:rsidRPr="00424504">
        <w:rPr>
          <w:rFonts w:ascii="Arial" w:hAnsi="Arial" w:cs="Arial"/>
          <w:sz w:val="22"/>
          <w:szCs w:val="22"/>
        </w:rPr>
        <w:t>017 mogelijk</w:t>
      </w:r>
      <w:r w:rsidRPr="00424504">
        <w:rPr>
          <w:rFonts w:ascii="Arial" w:hAnsi="Arial" w:cs="Arial"/>
          <w:sz w:val="22"/>
          <w:szCs w:val="22"/>
        </w:rPr>
        <w:t xml:space="preserve"> niet gehaald wordt. D66 is van mening dat </w:t>
      </w:r>
      <w:r w:rsidR="00D14802" w:rsidRPr="00424504">
        <w:rPr>
          <w:rFonts w:ascii="Arial" w:hAnsi="Arial" w:cs="Arial"/>
          <w:sz w:val="22"/>
          <w:szCs w:val="22"/>
        </w:rPr>
        <w:t xml:space="preserve">het COA en </w:t>
      </w:r>
      <w:r w:rsidRPr="00424504">
        <w:rPr>
          <w:rFonts w:ascii="Arial" w:hAnsi="Arial" w:cs="Arial"/>
          <w:sz w:val="22"/>
          <w:szCs w:val="22"/>
        </w:rPr>
        <w:t>de gemeente haar toezeggingen aan inwoners dient na te komen. Afspraak is afspraak.</w:t>
      </w:r>
    </w:p>
    <w:p w:rsidR="00C9055F" w:rsidRPr="00424504" w:rsidRDefault="00C9055F" w:rsidP="00AB05EA">
      <w:pPr>
        <w:rPr>
          <w:rFonts w:ascii="Arial" w:hAnsi="Arial" w:cs="Arial"/>
          <w:sz w:val="22"/>
          <w:szCs w:val="22"/>
        </w:rPr>
      </w:pPr>
    </w:p>
    <w:p w:rsidR="00C9055F" w:rsidRPr="00424504" w:rsidRDefault="00C9055F" w:rsidP="00AB05EA">
      <w:pPr>
        <w:rPr>
          <w:rFonts w:ascii="Arial" w:hAnsi="Arial" w:cs="Arial"/>
          <w:sz w:val="22"/>
          <w:szCs w:val="22"/>
        </w:rPr>
      </w:pPr>
      <w:r w:rsidRPr="00424504">
        <w:rPr>
          <w:rFonts w:ascii="Arial" w:hAnsi="Arial" w:cs="Arial"/>
          <w:sz w:val="22"/>
          <w:szCs w:val="22"/>
        </w:rPr>
        <w:t>Naar aanleiding van het bovenstaande hebben wij daarom de volgende vragen:</w:t>
      </w:r>
    </w:p>
    <w:p w:rsidR="00C9055F" w:rsidRPr="00424504" w:rsidRDefault="00C9055F" w:rsidP="00AB05EA">
      <w:pPr>
        <w:rPr>
          <w:rFonts w:ascii="Arial" w:hAnsi="Arial" w:cs="Arial"/>
          <w:sz w:val="22"/>
          <w:szCs w:val="22"/>
        </w:rPr>
      </w:pPr>
    </w:p>
    <w:p w:rsidR="00C9055F" w:rsidRPr="00424504" w:rsidRDefault="00C9055F" w:rsidP="00C9055F">
      <w:pPr>
        <w:numPr>
          <w:ilvl w:val="0"/>
          <w:numId w:val="9"/>
        </w:numPr>
        <w:rPr>
          <w:rFonts w:ascii="Arial" w:hAnsi="Arial" w:cs="Arial"/>
          <w:sz w:val="22"/>
          <w:szCs w:val="22"/>
        </w:rPr>
      </w:pPr>
      <w:r w:rsidRPr="00424504">
        <w:rPr>
          <w:rFonts w:ascii="Arial" w:hAnsi="Arial" w:cs="Arial"/>
          <w:sz w:val="22"/>
          <w:szCs w:val="22"/>
        </w:rPr>
        <w:t>Bent u het met ons eens dat de uiterste datum van ingebruikname aan de Francois de Veyestraat september 2017 dient te zijn?</w:t>
      </w:r>
    </w:p>
    <w:p w:rsidR="00D14802" w:rsidRPr="00424504" w:rsidRDefault="00424504" w:rsidP="00D14802">
      <w:pPr>
        <w:numPr>
          <w:ilvl w:val="0"/>
          <w:numId w:val="9"/>
        </w:numPr>
        <w:rPr>
          <w:rFonts w:ascii="Arial" w:hAnsi="Arial" w:cs="Arial"/>
          <w:sz w:val="22"/>
          <w:szCs w:val="22"/>
        </w:rPr>
      </w:pPr>
      <w:r>
        <w:rPr>
          <w:rFonts w:ascii="Arial" w:hAnsi="Arial" w:cs="Arial"/>
          <w:sz w:val="22"/>
          <w:szCs w:val="22"/>
        </w:rPr>
        <w:t xml:space="preserve">Welke maatregelen gaat </w:t>
      </w:r>
      <w:r w:rsidR="00B2479B" w:rsidRPr="00424504">
        <w:rPr>
          <w:rFonts w:ascii="Arial" w:hAnsi="Arial" w:cs="Arial"/>
          <w:sz w:val="22"/>
          <w:szCs w:val="22"/>
        </w:rPr>
        <w:t>u neme</w:t>
      </w:r>
      <w:r>
        <w:rPr>
          <w:rFonts w:ascii="Arial" w:hAnsi="Arial" w:cs="Arial"/>
          <w:sz w:val="22"/>
          <w:szCs w:val="22"/>
        </w:rPr>
        <w:t>n om ervoor te zorgen dat het C</w:t>
      </w:r>
      <w:r w:rsidR="00B2479B" w:rsidRPr="00424504">
        <w:rPr>
          <w:rFonts w:ascii="Arial" w:hAnsi="Arial" w:cs="Arial"/>
          <w:sz w:val="22"/>
          <w:szCs w:val="22"/>
        </w:rPr>
        <w:t>O</w:t>
      </w:r>
      <w:r>
        <w:rPr>
          <w:rFonts w:ascii="Arial" w:hAnsi="Arial" w:cs="Arial"/>
          <w:sz w:val="22"/>
          <w:szCs w:val="22"/>
        </w:rPr>
        <w:t>A</w:t>
      </w:r>
      <w:r w:rsidR="00B2479B" w:rsidRPr="00424504">
        <w:rPr>
          <w:rFonts w:ascii="Arial" w:hAnsi="Arial" w:cs="Arial"/>
          <w:sz w:val="22"/>
          <w:szCs w:val="22"/>
        </w:rPr>
        <w:t xml:space="preserve"> zich aan haar afspraken houdt?</w:t>
      </w:r>
    </w:p>
    <w:p w:rsidR="00D14802" w:rsidRPr="00424504" w:rsidRDefault="00D14802" w:rsidP="00D14802">
      <w:pPr>
        <w:ind w:left="360"/>
        <w:rPr>
          <w:rFonts w:ascii="Arial" w:hAnsi="Arial" w:cs="Arial"/>
          <w:sz w:val="22"/>
          <w:szCs w:val="22"/>
        </w:rPr>
      </w:pPr>
    </w:p>
    <w:p w:rsidR="00D14802" w:rsidRPr="00424504" w:rsidRDefault="00D14802" w:rsidP="00D14802">
      <w:pPr>
        <w:ind w:left="360"/>
        <w:rPr>
          <w:rFonts w:ascii="Arial" w:hAnsi="Arial" w:cs="Arial"/>
          <w:sz w:val="22"/>
          <w:szCs w:val="22"/>
        </w:rPr>
      </w:pPr>
      <w:r w:rsidRPr="00424504">
        <w:rPr>
          <w:rFonts w:ascii="Arial" w:hAnsi="Arial" w:cs="Arial"/>
          <w:sz w:val="22"/>
          <w:szCs w:val="22"/>
        </w:rPr>
        <w:t>Uiteraard is het COA verantwoordelijk voor de vergunningaanvraag en de aanbesteding. Naar onze mening kan dit echter sneller dan in de brief wordt aangegeven:</w:t>
      </w:r>
    </w:p>
    <w:p w:rsidR="00D14802" w:rsidRPr="00424504" w:rsidRDefault="00D14802" w:rsidP="00C9055F">
      <w:pPr>
        <w:numPr>
          <w:ilvl w:val="0"/>
          <w:numId w:val="9"/>
        </w:numPr>
        <w:rPr>
          <w:rFonts w:ascii="Arial" w:hAnsi="Arial" w:cs="Arial"/>
          <w:sz w:val="22"/>
          <w:szCs w:val="22"/>
        </w:rPr>
      </w:pPr>
      <w:r w:rsidRPr="00424504">
        <w:rPr>
          <w:rFonts w:ascii="Arial" w:hAnsi="Arial" w:cs="Arial"/>
          <w:sz w:val="22"/>
          <w:szCs w:val="22"/>
        </w:rPr>
        <w:t>Waarom wordt voor het bestaande gebouw niet afgeweken van het bestemmingsplan door middel van een omgevingsvergunning strijdig gebruik (artikel 4 lid 9 Bijlage II Bor)? In dat geval kan een vergunning namelijk binnen 8 weken worden verleend.</w:t>
      </w:r>
      <w:r w:rsidR="0025612E" w:rsidRPr="00424504">
        <w:rPr>
          <w:rFonts w:ascii="Arial" w:hAnsi="Arial" w:cs="Arial"/>
          <w:sz w:val="22"/>
          <w:szCs w:val="22"/>
        </w:rPr>
        <w:t xml:space="preserve"> De werkzaamheden aan het bestaande gebouw kunnen dan nog dit jaar worden gestart en afgerond.</w:t>
      </w:r>
    </w:p>
    <w:p w:rsidR="00B2479B" w:rsidRPr="00424504" w:rsidRDefault="00D14802" w:rsidP="00C9055F">
      <w:pPr>
        <w:numPr>
          <w:ilvl w:val="0"/>
          <w:numId w:val="9"/>
        </w:numPr>
        <w:rPr>
          <w:rFonts w:ascii="Arial" w:hAnsi="Arial" w:cs="Arial"/>
          <w:sz w:val="22"/>
          <w:szCs w:val="22"/>
        </w:rPr>
      </w:pPr>
      <w:r w:rsidRPr="00424504">
        <w:rPr>
          <w:rFonts w:ascii="Arial" w:hAnsi="Arial" w:cs="Arial"/>
          <w:sz w:val="22"/>
          <w:szCs w:val="22"/>
        </w:rPr>
        <w:t>Waarom wordt de aanbesteding niet nu al uitgeschreven</w:t>
      </w:r>
      <w:r w:rsidR="0025612E" w:rsidRPr="00424504">
        <w:rPr>
          <w:rFonts w:ascii="Arial" w:hAnsi="Arial" w:cs="Arial"/>
          <w:sz w:val="22"/>
          <w:szCs w:val="22"/>
        </w:rPr>
        <w:t>?</w:t>
      </w:r>
      <w:r w:rsidRPr="00424504">
        <w:rPr>
          <w:rFonts w:ascii="Arial" w:hAnsi="Arial" w:cs="Arial"/>
          <w:sz w:val="22"/>
          <w:szCs w:val="22"/>
        </w:rPr>
        <w:t xml:space="preserve"> </w:t>
      </w:r>
    </w:p>
    <w:p w:rsidR="00AB05EA" w:rsidRPr="00424504" w:rsidRDefault="00AB05EA" w:rsidP="00AB05EA">
      <w:pPr>
        <w:rPr>
          <w:rFonts w:ascii="Arial" w:hAnsi="Arial" w:cs="Arial"/>
          <w:sz w:val="22"/>
          <w:szCs w:val="22"/>
        </w:rPr>
      </w:pPr>
    </w:p>
    <w:p w:rsidR="003A01C4" w:rsidRPr="00424504" w:rsidRDefault="003A01C4">
      <w:pPr>
        <w:rPr>
          <w:rFonts w:ascii="Arial" w:hAnsi="Arial" w:cs="Arial"/>
          <w:sz w:val="22"/>
          <w:szCs w:val="22"/>
        </w:rPr>
      </w:pPr>
      <w:r w:rsidRPr="00424504">
        <w:rPr>
          <w:rFonts w:ascii="Arial" w:hAnsi="Arial" w:cs="Arial"/>
          <w:sz w:val="22"/>
          <w:szCs w:val="22"/>
        </w:rPr>
        <w:t>In afwachting uw reactie,</w:t>
      </w:r>
    </w:p>
    <w:p w:rsidR="003A01C4" w:rsidRPr="00424504" w:rsidRDefault="003A01C4">
      <w:pPr>
        <w:autoSpaceDE w:val="0"/>
        <w:rPr>
          <w:rFonts w:ascii="Arial" w:hAnsi="Arial" w:cs="Arial"/>
          <w:sz w:val="22"/>
          <w:szCs w:val="22"/>
        </w:rPr>
      </w:pPr>
    </w:p>
    <w:p w:rsidR="003A01C4" w:rsidRPr="00424504" w:rsidRDefault="003A01C4">
      <w:pPr>
        <w:autoSpaceDE w:val="0"/>
        <w:rPr>
          <w:rFonts w:ascii="Arial" w:hAnsi="Arial" w:cs="Arial"/>
          <w:sz w:val="22"/>
          <w:szCs w:val="22"/>
        </w:rPr>
      </w:pPr>
      <w:r w:rsidRPr="00424504">
        <w:rPr>
          <w:rFonts w:ascii="Arial" w:hAnsi="Arial" w:cs="Arial"/>
          <w:sz w:val="22"/>
          <w:szCs w:val="22"/>
        </w:rPr>
        <w:t>Hoogachtend,</w:t>
      </w:r>
    </w:p>
    <w:p w:rsidR="003A01C4" w:rsidRPr="00424504" w:rsidRDefault="003A01C4">
      <w:pPr>
        <w:autoSpaceDE w:val="0"/>
        <w:rPr>
          <w:rFonts w:ascii="Arial" w:hAnsi="Arial" w:cs="Arial"/>
          <w:sz w:val="22"/>
          <w:szCs w:val="22"/>
        </w:rPr>
      </w:pPr>
    </w:p>
    <w:p w:rsidR="003A01C4" w:rsidRPr="00424504" w:rsidRDefault="00C9055F">
      <w:pPr>
        <w:autoSpaceDE w:val="0"/>
        <w:rPr>
          <w:rFonts w:ascii="Arial" w:hAnsi="Arial" w:cs="Arial"/>
          <w:sz w:val="22"/>
          <w:szCs w:val="22"/>
        </w:rPr>
      </w:pPr>
      <w:r w:rsidRPr="00424504">
        <w:rPr>
          <w:rFonts w:ascii="Arial" w:hAnsi="Arial" w:cs="Arial"/>
          <w:sz w:val="22"/>
          <w:szCs w:val="22"/>
        </w:rPr>
        <w:t>Richard Schoffeleers</w:t>
      </w:r>
      <w:r w:rsidRPr="00424504">
        <w:rPr>
          <w:rFonts w:ascii="Arial" w:hAnsi="Arial" w:cs="Arial"/>
          <w:sz w:val="22"/>
          <w:szCs w:val="22"/>
        </w:rPr>
        <w:tab/>
      </w:r>
      <w:r w:rsidRPr="00424504">
        <w:rPr>
          <w:rFonts w:ascii="Arial" w:hAnsi="Arial" w:cs="Arial"/>
          <w:sz w:val="22"/>
          <w:szCs w:val="22"/>
        </w:rPr>
        <w:tab/>
      </w:r>
      <w:r w:rsidRPr="00424504">
        <w:rPr>
          <w:rFonts w:ascii="Arial" w:hAnsi="Arial" w:cs="Arial"/>
          <w:sz w:val="22"/>
          <w:szCs w:val="22"/>
        </w:rPr>
        <w:tab/>
      </w:r>
      <w:r w:rsidRPr="00424504">
        <w:rPr>
          <w:rFonts w:ascii="Arial" w:hAnsi="Arial" w:cs="Arial"/>
          <w:sz w:val="22"/>
          <w:szCs w:val="22"/>
        </w:rPr>
        <w:tab/>
      </w:r>
      <w:r w:rsidRPr="00424504">
        <w:rPr>
          <w:rFonts w:ascii="Arial" w:hAnsi="Arial" w:cs="Arial"/>
          <w:sz w:val="22"/>
          <w:szCs w:val="22"/>
        </w:rPr>
        <w:tab/>
      </w:r>
      <w:r w:rsidRPr="00424504">
        <w:rPr>
          <w:rFonts w:ascii="Arial" w:hAnsi="Arial" w:cs="Arial"/>
          <w:sz w:val="22"/>
          <w:szCs w:val="22"/>
        </w:rPr>
        <w:tab/>
      </w:r>
      <w:r w:rsidR="003A01C4" w:rsidRPr="00424504">
        <w:rPr>
          <w:rFonts w:ascii="Arial" w:hAnsi="Arial" w:cs="Arial"/>
          <w:sz w:val="22"/>
          <w:szCs w:val="22"/>
        </w:rPr>
        <w:t>Bert Jongen</w:t>
      </w:r>
    </w:p>
    <w:p w:rsidR="003A01C4" w:rsidRPr="00424504" w:rsidRDefault="00C9055F">
      <w:pPr>
        <w:autoSpaceDE w:val="0"/>
        <w:rPr>
          <w:rFonts w:ascii="Arial" w:hAnsi="Arial" w:cs="Arial"/>
          <w:sz w:val="22"/>
          <w:szCs w:val="22"/>
        </w:rPr>
      </w:pPr>
      <w:r w:rsidRPr="00424504">
        <w:rPr>
          <w:rFonts w:ascii="Arial" w:hAnsi="Arial" w:cs="Arial"/>
          <w:sz w:val="22"/>
          <w:szCs w:val="22"/>
        </w:rPr>
        <w:t>Fractievoorzitter D66 Maastricht</w:t>
      </w:r>
      <w:r w:rsidRPr="00424504">
        <w:rPr>
          <w:rFonts w:ascii="Arial" w:hAnsi="Arial" w:cs="Arial"/>
          <w:sz w:val="22"/>
          <w:szCs w:val="22"/>
        </w:rPr>
        <w:tab/>
      </w:r>
      <w:r w:rsidRPr="00424504">
        <w:rPr>
          <w:rFonts w:ascii="Arial" w:hAnsi="Arial" w:cs="Arial"/>
          <w:sz w:val="22"/>
          <w:szCs w:val="22"/>
        </w:rPr>
        <w:tab/>
      </w:r>
      <w:r w:rsidRPr="00424504">
        <w:rPr>
          <w:rFonts w:ascii="Arial" w:hAnsi="Arial" w:cs="Arial"/>
          <w:sz w:val="22"/>
          <w:szCs w:val="22"/>
        </w:rPr>
        <w:tab/>
      </w:r>
      <w:r w:rsidRPr="00424504">
        <w:rPr>
          <w:rFonts w:ascii="Arial" w:hAnsi="Arial" w:cs="Arial"/>
          <w:sz w:val="22"/>
          <w:szCs w:val="22"/>
        </w:rPr>
        <w:tab/>
      </w:r>
      <w:r w:rsidR="003A01C4" w:rsidRPr="00424504">
        <w:rPr>
          <w:rFonts w:ascii="Arial" w:hAnsi="Arial" w:cs="Arial"/>
          <w:sz w:val="22"/>
          <w:szCs w:val="22"/>
        </w:rPr>
        <w:t>Raadslid D66 Maastricht</w:t>
      </w:r>
    </w:p>
    <w:sectPr w:rsidR="003A01C4" w:rsidRPr="00424504" w:rsidSect="002D7AB3">
      <w:pgSz w:w="11906" w:h="16838"/>
      <w:pgMar w:top="750" w:right="1133" w:bottom="1135" w:left="1417" w:header="708" w:footer="708"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7F0" w:rsidRDefault="002D57F0" w:rsidP="00664601">
      <w:r>
        <w:separator/>
      </w:r>
    </w:p>
  </w:endnote>
  <w:endnote w:type="continuationSeparator" w:id="0">
    <w:p w:rsidR="002D57F0" w:rsidRDefault="002D57F0" w:rsidP="006646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7F0" w:rsidRDefault="002D57F0" w:rsidP="00664601">
      <w:r>
        <w:separator/>
      </w:r>
    </w:p>
  </w:footnote>
  <w:footnote w:type="continuationSeparator" w:id="0">
    <w:p w:rsidR="002D57F0" w:rsidRDefault="002D57F0" w:rsidP="00664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44F4AC9C"/>
    <w:name w:val="WW8Num5"/>
    <w:lvl w:ilvl="0">
      <w:start w:val="1"/>
      <w:numFmt w:val="decimal"/>
      <w:lvlText w:val="%1."/>
      <w:lvlJc w:val="left"/>
      <w:pPr>
        <w:tabs>
          <w:tab w:val="num" w:pos="0"/>
        </w:tabs>
        <w:ind w:left="720" w:hanging="360"/>
      </w:pPr>
      <w:rPr>
        <w:rFonts w:ascii="Verdana" w:eastAsia="Times New Roman" w:hAnsi="Verdana" w:cs="Verdana"/>
        <w:sz w:val="19"/>
        <w:szCs w:val="19"/>
      </w:rPr>
    </w:lvl>
  </w:abstractNum>
  <w:abstractNum w:abstractNumId="3">
    <w:nsid w:val="2F185820"/>
    <w:multiLevelType w:val="hybridMultilevel"/>
    <w:tmpl w:val="F0348A2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34D92320"/>
    <w:multiLevelType w:val="hybridMultilevel"/>
    <w:tmpl w:val="0B8674D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FB668AA"/>
    <w:multiLevelType w:val="hybridMultilevel"/>
    <w:tmpl w:val="51489A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CC411F2"/>
    <w:multiLevelType w:val="hybridMultilevel"/>
    <w:tmpl w:val="724084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C5C26F1"/>
    <w:multiLevelType w:val="hybridMultilevel"/>
    <w:tmpl w:val="873ED086"/>
    <w:lvl w:ilvl="0" w:tplc="82DE1E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7F496DF0"/>
    <w:multiLevelType w:val="hybridMultilevel"/>
    <w:tmpl w:val="ABECFB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1D54BF"/>
    <w:rsid w:val="0014016E"/>
    <w:rsid w:val="001D54BF"/>
    <w:rsid w:val="0025612E"/>
    <w:rsid w:val="002D57F0"/>
    <w:rsid w:val="002D7AB3"/>
    <w:rsid w:val="003151E3"/>
    <w:rsid w:val="0034264D"/>
    <w:rsid w:val="003A01C4"/>
    <w:rsid w:val="00424504"/>
    <w:rsid w:val="00664601"/>
    <w:rsid w:val="008669B7"/>
    <w:rsid w:val="00901E26"/>
    <w:rsid w:val="009E695D"/>
    <w:rsid w:val="00AB05EA"/>
    <w:rsid w:val="00B2432A"/>
    <w:rsid w:val="00B2479B"/>
    <w:rsid w:val="00B346B3"/>
    <w:rsid w:val="00BB435F"/>
    <w:rsid w:val="00C52575"/>
    <w:rsid w:val="00C57F24"/>
    <w:rsid w:val="00C9055F"/>
    <w:rsid w:val="00D14802"/>
    <w:rsid w:val="00D74C85"/>
    <w:rsid w:val="00DD31BE"/>
    <w:rsid w:val="00E418D8"/>
    <w:rsid w:val="00F454D8"/>
    <w:rsid w:val="00FC58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pPr>
    <w:rPr>
      <w:color w:val="000000"/>
      <w:sz w:val="24"/>
      <w:szCs w:val="24"/>
      <w:lang w:eastAsia="ar-SA"/>
    </w:rPr>
  </w:style>
  <w:style w:type="paragraph" w:styleId="Kop1">
    <w:name w:val="heading 1"/>
    <w:basedOn w:val="Standaard"/>
    <w:next w:val="Standaard"/>
    <w:qFormat/>
    <w:pPr>
      <w:keepNext/>
      <w:numPr>
        <w:numId w:val="1"/>
      </w:numPr>
      <w:spacing w:before="240" w:after="60"/>
      <w:outlineLvl w:val="0"/>
    </w:pPr>
    <w:rPr>
      <w:rFonts w:ascii="Arial" w:hAnsi="Arial" w:cs="Arial"/>
      <w:b/>
      <w:bCs/>
      <w:kern w:val="1"/>
      <w:sz w:val="32"/>
      <w:szCs w:val="32"/>
    </w:rPr>
  </w:style>
  <w:style w:type="paragraph" w:styleId="Kop2">
    <w:name w:val="heading 2"/>
    <w:basedOn w:val="Standaard"/>
    <w:next w:val="Standaard"/>
    <w:qFormat/>
    <w:pPr>
      <w:keepNext/>
      <w:numPr>
        <w:ilvl w:val="1"/>
        <w:numId w:val="1"/>
      </w:numPr>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Verdana" w:hAnsi="Verdana" w:cs="Verdana" w:hint="default"/>
      <w:sz w:val="19"/>
      <w:szCs w:val="19"/>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Standaardalinea-lettertype2">
    <w:name w:val="Standaardalinea-lettertyp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ardalinea-lettertype1">
    <w:name w:val="Standaardalinea-lettertype1"/>
  </w:style>
  <w:style w:type="character" w:styleId="Hyperlink">
    <w:name w:val="Hyperlink"/>
    <w:rPr>
      <w:color w:val="0000FF"/>
      <w:u w:val="single"/>
    </w:rPr>
  </w:style>
  <w:style w:type="character" w:customStyle="1" w:styleId="DocumentstructuurChar">
    <w:name w:val="Documentstructuur Char"/>
    <w:rPr>
      <w:rFonts w:ascii="Tahoma" w:hAnsi="Tahoma" w:cs="Tahoma"/>
      <w:sz w:val="16"/>
      <w:szCs w:val="16"/>
    </w:rPr>
  </w:style>
  <w:style w:type="character" w:customStyle="1" w:styleId="Nummeringssymbolen">
    <w:name w:val="Nummeringssymbolen"/>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ascii="Arial" w:hAnsi="Arial" w:cs="Mangal"/>
    </w:rPr>
  </w:style>
  <w:style w:type="paragraph" w:customStyle="1" w:styleId="Bijschrift2">
    <w:name w:val="Bijschrift2"/>
    <w:basedOn w:val="Standaard"/>
    <w:pPr>
      <w:suppressLineNumbers/>
      <w:spacing w:before="120" w:after="120"/>
    </w:pPr>
    <w:rPr>
      <w:rFonts w:cs="Mangal"/>
      <w:i/>
      <w:iCs/>
    </w:rPr>
  </w:style>
  <w:style w:type="paragraph" w:customStyle="1" w:styleId="Index">
    <w:name w:val="Index"/>
    <w:basedOn w:val="Standaard"/>
    <w:pPr>
      <w:suppressLineNumbers/>
    </w:pPr>
    <w:rPr>
      <w:rFonts w:ascii="Arial" w:hAnsi="Arial" w:cs="Mangal"/>
    </w:rPr>
  </w:style>
  <w:style w:type="paragraph" w:customStyle="1" w:styleId="Bijschrift1">
    <w:name w:val="Bijschrift1"/>
    <w:basedOn w:val="Standaard"/>
    <w:pPr>
      <w:suppressLineNumbers/>
      <w:spacing w:before="120" w:after="120"/>
    </w:pPr>
    <w:rPr>
      <w:rFonts w:ascii="Arial" w:hAnsi="Arial" w:cs="Mangal"/>
      <w:i/>
      <w:iCs/>
    </w:rPr>
  </w:style>
  <w:style w:type="paragraph" w:styleId="Ballontekst">
    <w:name w:val="Balloon Text"/>
    <w:basedOn w:val="Standaard"/>
    <w:rPr>
      <w:rFonts w:ascii="Tahoma" w:hAnsi="Tahoma" w:cs="Tahoma"/>
      <w:sz w:val="16"/>
      <w:szCs w:val="16"/>
    </w:rPr>
  </w:style>
  <w:style w:type="paragraph" w:customStyle="1" w:styleId="Lijstopsomteken1">
    <w:name w:val="Lijst opsom.teken1"/>
    <w:basedOn w:val="Standaard"/>
    <w:pPr>
      <w:numPr>
        <w:numId w:val="2"/>
      </w:numPr>
    </w:pPr>
  </w:style>
  <w:style w:type="paragraph" w:customStyle="1" w:styleId="Documentstructuur1">
    <w:name w:val="Documentstructuur1"/>
    <w:basedOn w:val="Standaard"/>
    <w:rPr>
      <w:rFonts w:ascii="Tahoma" w:hAnsi="Tahoma" w:cs="Tahoma"/>
      <w:sz w:val="16"/>
      <w:szCs w:val="16"/>
    </w:rPr>
  </w:style>
  <w:style w:type="paragraph" w:styleId="Revisie">
    <w:name w:val="Revision"/>
    <w:pPr>
      <w:suppressAutoHyphens/>
    </w:pPr>
    <w:rPr>
      <w:color w:val="000000"/>
      <w:sz w:val="24"/>
      <w:szCs w:val="24"/>
      <w:lang w:eastAsia="ar-SA"/>
    </w:rPr>
  </w:style>
  <w:style w:type="paragraph" w:styleId="Lijstalinea">
    <w:name w:val="List Paragraph"/>
    <w:basedOn w:val="Standaard"/>
    <w:uiPriority w:val="34"/>
    <w:qFormat/>
    <w:rsid w:val="00AB05EA"/>
    <w:pPr>
      <w:suppressAutoHyphens w:val="0"/>
      <w:spacing w:line="280" w:lineRule="atLeast"/>
      <w:ind w:left="720"/>
      <w:contextualSpacing/>
    </w:pPr>
    <w:rPr>
      <w:rFonts w:ascii="Arial" w:hAnsi="Arial"/>
      <w:color w:val="auto"/>
      <w:sz w:val="20"/>
      <w:szCs w:val="20"/>
      <w:lang w:eastAsia="en-US"/>
    </w:rPr>
  </w:style>
  <w:style w:type="paragraph" w:styleId="Koptekst">
    <w:name w:val="header"/>
    <w:basedOn w:val="Standaard"/>
    <w:link w:val="KoptekstChar"/>
    <w:uiPriority w:val="99"/>
    <w:unhideWhenUsed/>
    <w:rsid w:val="00664601"/>
    <w:pPr>
      <w:tabs>
        <w:tab w:val="center" w:pos="4536"/>
        <w:tab w:val="right" w:pos="9072"/>
      </w:tabs>
    </w:pPr>
    <w:rPr>
      <w:lang/>
    </w:rPr>
  </w:style>
  <w:style w:type="character" w:customStyle="1" w:styleId="KoptekstChar">
    <w:name w:val="Koptekst Char"/>
    <w:link w:val="Koptekst"/>
    <w:uiPriority w:val="99"/>
    <w:rsid w:val="00664601"/>
    <w:rPr>
      <w:color w:val="000000"/>
      <w:sz w:val="24"/>
      <w:szCs w:val="24"/>
      <w:lang w:eastAsia="ar-SA"/>
    </w:rPr>
  </w:style>
  <w:style w:type="paragraph" w:styleId="Voettekst">
    <w:name w:val="footer"/>
    <w:basedOn w:val="Standaard"/>
    <w:link w:val="VoettekstChar"/>
    <w:uiPriority w:val="99"/>
    <w:unhideWhenUsed/>
    <w:rsid w:val="00664601"/>
    <w:pPr>
      <w:tabs>
        <w:tab w:val="center" w:pos="4536"/>
        <w:tab w:val="right" w:pos="9072"/>
      </w:tabs>
    </w:pPr>
    <w:rPr>
      <w:lang/>
    </w:rPr>
  </w:style>
  <w:style w:type="character" w:customStyle="1" w:styleId="VoettekstChar">
    <w:name w:val="Voettekst Char"/>
    <w:link w:val="Voettekst"/>
    <w:uiPriority w:val="99"/>
    <w:rsid w:val="00664601"/>
    <w:rPr>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1893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(persbericht)</vt:lpstr>
      <vt:lpstr>(persbericht)</vt:lpstr>
    </vt:vector>
  </TitlesOfParts>
  <Company>Gemeente Maastricht</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Gemeente Maastricht</dc:creator>
  <cp:lastModifiedBy>fmlhsnoeck</cp:lastModifiedBy>
  <cp:revision>2</cp:revision>
  <cp:lastPrinted>2016-05-17T07:42:00Z</cp:lastPrinted>
  <dcterms:created xsi:type="dcterms:W3CDTF">2016-05-17T07:43:00Z</dcterms:created>
  <dcterms:modified xsi:type="dcterms:W3CDTF">2016-05-17T07:43:00Z</dcterms:modified>
</cp:coreProperties>
</file>